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Jueves,4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color w:val="000000" w:themeColor="text1"/>
          <w:kern w:val="36"/>
          <w:sz w:val="52"/>
          <w:szCs w:val="52"/>
          <w:lang w:val="es-ES"/>
        </w:rPr>
      </w:pPr>
      <w:r>
        <w:rPr>
          <w:rFonts w:ascii="Verdana" w:hAnsi="Verdana"/>
          <w:b/>
          <w:bCs/>
          <w:color w:val="000000" w:themeColor="text1"/>
          <w:kern w:val="36"/>
          <w:sz w:val="52"/>
          <w:szCs w:val="52"/>
          <w:lang w:val="es-ES"/>
        </w:rPr>
        <w:t xml:space="preserve">Inaugurada la exposición de pintura de las artistas canarias Blanca Reyes y Mª del Carmen Hoyos en el Museo del Pescador </w:t>
      </w:r>
    </w:p>
    <w:p>
      <w:pPr>
        <w:pStyle w:val="Cuerpo"/>
        <w:spacing w:line="216" w:lineRule="auto"/>
        <w:rPr>
          <w:rStyle w:val="Ninguno"/>
          <w:rFonts w:ascii="Verdana" w:eastAsia="News Gothic MT" w:hAnsi="Verdana" w:cs="News Gothic MT"/>
          <w:b/>
          <w:bCs/>
          <w:kern w:val="36"/>
          <w:sz w:val="52"/>
          <w:szCs w:val="52"/>
          <w:lang w:val="es-ES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b/>
          <w:b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/>
          <w:bCs/>
          <w:color w:val="auto"/>
          <w:kern w:val="36"/>
          <w:sz w:val="28"/>
          <w:szCs w:val="28"/>
          <w:lang w:val="es-ES"/>
        </w:rPr>
        <w:t xml:space="preserve">La muestra podrá ser visitada hasta el próximo 3 de diciembre </w:t>
      </w:r>
    </w:p>
    <w:p>
      <w:pPr>
        <w:pStyle w:val="Textoindependiente2"/>
      </w:pP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 xml:space="preserve">El Ayuntamiento de Santiago del Teide inauguró, recientemente, en el Museo del Pescador de Puerto de Santiago, las exposiciones denominadas </w:t>
      </w:r>
      <w:r>
        <w:rPr>
          <w:b/>
          <w:sz w:val="28"/>
          <w:szCs w:val="28"/>
        </w:rPr>
        <w:t>“Espacios de Agua”</w:t>
      </w:r>
      <w:r>
        <w:rPr>
          <w:sz w:val="28"/>
          <w:szCs w:val="28"/>
        </w:rPr>
        <w:t xml:space="preserve"> y “</w:t>
      </w:r>
      <w:r>
        <w:rPr>
          <w:b/>
          <w:sz w:val="28"/>
          <w:szCs w:val="28"/>
        </w:rPr>
        <w:t>Mirada a las Profundidades”,</w:t>
      </w:r>
      <w:r>
        <w:rPr>
          <w:sz w:val="28"/>
          <w:szCs w:val="28"/>
        </w:rPr>
        <w:t xml:space="preserve"> de las artistas canarias Blanca Reyes y Mª del Carmen Hoyos, respectivamente. </w:t>
      </w:r>
    </w:p>
    <w:p>
      <w:pPr>
        <w:pStyle w:val="Textoindependiente2"/>
        <w:rPr>
          <w:sz w:val="28"/>
          <w:szCs w:val="28"/>
        </w:rPr>
      </w:pP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>Ambas artistas cuentan con formación en Bellas Artes por la Universidad de La Laguna y utilizan, en esta exposición en concreto, la pintura acrílica como técnica para dar forma a sus obras.</w:t>
      </w:r>
    </w:p>
    <w:p>
      <w:pPr>
        <w:pStyle w:val="Textoindependiente2"/>
        <w:rPr>
          <w:sz w:val="28"/>
          <w:szCs w:val="28"/>
        </w:rPr>
      </w:pP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>Las mismas podrán ser visitadas hasta el próximo 3 de diciembre de lunes a viernes en horario de 10:00-13:00 y de 16:00-19:00 horas y los sábados de 10:00 a 13:00 horas.</w:t>
      </w:r>
    </w:p>
    <w:p>
      <w:pPr>
        <w:pStyle w:val="Textoindependiente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Textoindependiente2"/>
        <w:rPr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2021-11-04T11:52:00Z</dcterms:created>
  <dcterms:modified xsi:type="dcterms:W3CDTF">2021-11-04T11:52:00Z</dcterms:modified>
</cp:coreProperties>
</file>